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2AE" w:rsidRDefault="00D962AE" w:rsidP="00D962AE">
      <w:pPr>
        <w:shd w:val="clear" w:color="auto" w:fill="FFFFFF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 w:rsidRPr="00D962AE">
        <w:rPr>
          <w:rStyle w:val="TitleChar"/>
          <w:b/>
        </w:rPr>
        <w:t>ILLUSTRATION ON PRIORITIES</w:t>
      </w:r>
      <w:r>
        <w:rPr>
          <w:rFonts w:ascii="Segoe UI" w:eastAsia="Times New Roman" w:hAnsi="Segoe UI" w:cs="Segoe UI"/>
          <w:sz w:val="24"/>
          <w:szCs w:val="24"/>
        </w:rPr>
        <w:t xml:space="preserve"> by Wayne Nelsen </w:t>
      </w:r>
    </w:p>
    <w:p w:rsidR="00D962AE" w:rsidRDefault="00D962AE" w:rsidP="00D962AE">
      <w:pPr>
        <w:shd w:val="clear" w:color="auto" w:fill="FFFFFF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hAnsi="Segoe UI" w:cs="Segoe UI"/>
          <w:shd w:val="clear" w:color="auto" w:fill="FFFFFF"/>
        </w:rPr>
        <w:t xml:space="preserve">President at </w:t>
      </w:r>
      <w:proofErr w:type="spellStart"/>
      <w:r>
        <w:rPr>
          <w:rFonts w:ascii="Segoe UI" w:hAnsi="Segoe UI" w:cs="Segoe UI"/>
          <w:shd w:val="clear" w:color="auto" w:fill="FFFFFF"/>
        </w:rPr>
        <w:t>Keyne</w:t>
      </w:r>
      <w:proofErr w:type="spellEnd"/>
      <w:r>
        <w:rPr>
          <w:rFonts w:ascii="Segoe UI" w:hAnsi="Segoe UI" w:cs="Segoe UI"/>
          <w:shd w:val="clear" w:color="auto" w:fill="FFFFFF"/>
        </w:rPr>
        <w:t xml:space="preserve"> Insight</w:t>
      </w:r>
      <w:r>
        <w:rPr>
          <w:rFonts w:ascii="Segoe UI" w:eastAsia="Times New Roman" w:hAnsi="Segoe UI" w:cs="Segoe UI"/>
          <w:sz w:val="24"/>
          <w:szCs w:val="24"/>
        </w:rPr>
        <w:t xml:space="preserve">, </w:t>
      </w:r>
      <w:r w:rsidRPr="00D962AE">
        <w:rPr>
          <w:rFonts w:ascii="Segoe UI" w:eastAsia="Times New Roman" w:hAnsi="Segoe UI" w:cs="Segoe UI"/>
          <w:sz w:val="24"/>
          <w:szCs w:val="24"/>
        </w:rPr>
        <w:t>https://www.linkedin.com/in/waynenelsen/</w:t>
      </w:r>
    </w:p>
    <w:p w:rsidR="00D962AE" w:rsidRDefault="00D962AE" w:rsidP="00D962AE">
      <w:pPr>
        <w:pStyle w:val="Heading1"/>
        <w:rPr>
          <w:rFonts w:eastAsia="Times New Roman"/>
        </w:rPr>
      </w:pPr>
    </w:p>
    <w:p w:rsidR="00D962AE" w:rsidRDefault="00D962AE" w:rsidP="00D962AE">
      <w:pPr>
        <w:shd w:val="clear" w:color="auto" w:fill="FFFFFF"/>
        <w:spacing w:after="0" w:line="240" w:lineRule="auto"/>
        <w:rPr>
          <w:rFonts w:ascii="Segoe UI" w:eastAsia="Times New Roman" w:hAnsi="Segoe UI" w:cs="Segoe UI"/>
          <w:sz w:val="24"/>
          <w:szCs w:val="24"/>
        </w:rPr>
        <w:sectPr w:rsidR="00D962A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962AE" w:rsidRPr="00D962AE" w:rsidRDefault="00D962AE" w:rsidP="00D962AE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sz w:val="24"/>
          <w:szCs w:val="24"/>
        </w:rPr>
      </w:pPr>
      <w:r w:rsidRPr="00D962AE">
        <w:rPr>
          <w:rFonts w:ascii="Segoe UI" w:eastAsia="Times New Roman" w:hAnsi="Segoe UI" w:cs="Segoe UI"/>
          <w:sz w:val="24"/>
          <w:szCs w:val="24"/>
        </w:rPr>
        <w:t xml:space="preserve">Priorities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are defined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as something given or meriting attention before competing alternatives.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It's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what you are willing to commit to and do.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It's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about knowing and doing those things that are going to get the organization to realize its desired outcomes.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 xml:space="preserve">Achieving high levels of success in business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is always predicated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on establishing priorities within an organization.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It's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what we choose to do each day and how we do it that makes all the difference.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 xml:space="preserve">Managing and executing your strategy is one of those commitments. It requires an enhanced level of involvement if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it's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to be done well, which includes putting into place processes that ensure your key initiatives get completed while also continuing to deliver on day-to-day expectations.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Performing at this level takes time, effort, and a deeper level of thinking to accomplish and do it well.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 xml:space="preserve">Despite the potential for achieving greater outcomes, many organizations either misunderstand or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aren't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willing to commit the effort it takes to put strategy execution into place.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 xml:space="preserve">Are these businesses and organizations really </w:t>
      </w:r>
      <w:r w:rsidRPr="00D962AE">
        <w:rPr>
          <w:rFonts w:ascii="Segoe UI" w:eastAsia="Times New Roman" w:hAnsi="Segoe UI" w:cs="Segoe UI"/>
          <w:sz w:val="24"/>
          <w:szCs w:val="24"/>
        </w:rPr>
        <w:t>overburdened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by their workloads to the point where they would forego completing an implementation plan for their strategy?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Or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is it that their priorities are just focused on doing different things?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Here are some advantages that accrue to us when we implement and execute on strategy: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* People perform better when they are under observation (supported and given truthful, consistent, and constructive feedback),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 xml:space="preserve">* There is always "follow through" by leaders who hold a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vested interest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in those that report to them.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* People learn from their successes and failures as they are regularly discussed and examined,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* Leadership benefits by catching operational issues when they are small, early on in the process,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* Leadership is able to maintain a constant "line of sight" into the ongoing operation of the organization.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So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 the question remains as to why any organization would avoid utilizing such a process. Does the extra work involved outweigh </w:t>
      </w:r>
      <w:r w:rsidRPr="00D962AE">
        <w:rPr>
          <w:rFonts w:ascii="Segoe UI" w:eastAsia="Times New Roman" w:hAnsi="Segoe UI" w:cs="Segoe UI"/>
          <w:sz w:val="24"/>
          <w:szCs w:val="24"/>
        </w:rPr>
        <w:lastRenderedPageBreak/>
        <w:t>the potential benefits?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 xml:space="preserve">Reality tells us that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organizations with a strong desire to lead their industry or market segment find the time to manage the execution of their business strategy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 xml:space="preserve">, </w:t>
      </w:r>
      <w:proofErr w:type="gramStart"/>
      <w:r w:rsidRPr="00D962AE">
        <w:rPr>
          <w:rFonts w:ascii="Segoe UI" w:eastAsia="Times New Roman" w:hAnsi="Segoe UI" w:cs="Segoe UI"/>
          <w:sz w:val="24"/>
          <w:szCs w:val="24"/>
        </w:rPr>
        <w:t>they make it a priority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>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They understand the benefits of achieving their plan year after year and the value that accrues to them and the organization as a result.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Similar to Stephen Covey's "urgent and important matrix" there are co</w:t>
      </w:r>
      <w:r>
        <w:rPr>
          <w:rFonts w:ascii="Segoe UI" w:eastAsia="Times New Roman" w:hAnsi="Segoe UI" w:cs="Segoe UI"/>
          <w:sz w:val="24"/>
          <w:szCs w:val="24"/>
        </w:rPr>
        <w:t xml:space="preserve">mmon activities that need to </w:t>
      </w:r>
      <w:proofErr w:type="gramStart"/>
      <w:r>
        <w:rPr>
          <w:rFonts w:ascii="Segoe UI" w:eastAsia="Times New Roman" w:hAnsi="Segoe UI" w:cs="Segoe UI"/>
          <w:sz w:val="24"/>
          <w:szCs w:val="24"/>
        </w:rPr>
        <w:t xml:space="preserve">be </w:t>
      </w:r>
      <w:r w:rsidRPr="00D962AE">
        <w:rPr>
          <w:rFonts w:ascii="Segoe UI" w:eastAsia="Times New Roman" w:hAnsi="Segoe UI" w:cs="Segoe UI"/>
          <w:sz w:val="24"/>
          <w:szCs w:val="24"/>
        </w:rPr>
        <w:t>done</w:t>
      </w:r>
      <w:proofErr w:type="gramEnd"/>
      <w:r w:rsidRPr="00D962AE">
        <w:rPr>
          <w:rFonts w:ascii="Segoe UI" w:eastAsia="Times New Roman" w:hAnsi="Segoe UI" w:cs="Segoe UI"/>
          <w:sz w:val="24"/>
          <w:szCs w:val="24"/>
        </w:rPr>
        <w:t>.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  <w:t>Should your organization's "common activities" be changing?</w:t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r w:rsidRPr="00D962AE">
        <w:rPr>
          <w:rFonts w:ascii="Segoe UI" w:eastAsia="Times New Roman" w:hAnsi="Segoe UI" w:cs="Segoe UI"/>
          <w:sz w:val="24"/>
          <w:szCs w:val="24"/>
        </w:rPr>
        <w:br/>
      </w:r>
      <w:hyperlink r:id="rId4" w:history="1">
        <w:r w:rsidRPr="00D962AE">
          <w:rPr>
            <w:rFonts w:ascii="Segoe UI" w:eastAsia="Times New Roman" w:hAnsi="Segoe UI" w:cs="Segoe UI"/>
            <w:color w:val="0000FF"/>
            <w:sz w:val="24"/>
            <w:szCs w:val="24"/>
            <w:u w:val="single"/>
          </w:rPr>
          <w:t>#</w:t>
        </w:r>
        <w:proofErr w:type="spellStart"/>
        <w:r w:rsidRPr="00D962AE">
          <w:rPr>
            <w:rFonts w:ascii="Segoe UI" w:eastAsia="Times New Roman" w:hAnsi="Segoe UI" w:cs="Segoe UI"/>
            <w:color w:val="0000FF"/>
            <w:sz w:val="24"/>
            <w:szCs w:val="24"/>
            <w:u w:val="single"/>
          </w:rPr>
          <w:t>ceos</w:t>
        </w:r>
        <w:proofErr w:type="spellEnd"/>
      </w:hyperlink>
      <w:r w:rsidRPr="00D962AE">
        <w:rPr>
          <w:rFonts w:ascii="Segoe UI" w:eastAsia="Times New Roman" w:hAnsi="Segoe UI" w:cs="Segoe UI"/>
          <w:sz w:val="24"/>
          <w:szCs w:val="24"/>
        </w:rPr>
        <w:t> </w:t>
      </w:r>
      <w:hyperlink r:id="rId5" w:history="1">
        <w:r w:rsidRPr="00D962AE">
          <w:rPr>
            <w:rFonts w:ascii="Segoe UI" w:eastAsia="Times New Roman" w:hAnsi="Segoe UI" w:cs="Segoe UI"/>
            <w:color w:val="0000FF"/>
            <w:sz w:val="24"/>
            <w:szCs w:val="24"/>
            <w:u w:val="single"/>
          </w:rPr>
          <w:t>#leadership</w:t>
        </w:r>
      </w:hyperlink>
      <w:r w:rsidRPr="00D962AE">
        <w:rPr>
          <w:rFonts w:ascii="Segoe UI" w:eastAsia="Times New Roman" w:hAnsi="Segoe UI" w:cs="Segoe UI"/>
          <w:sz w:val="24"/>
          <w:szCs w:val="24"/>
        </w:rPr>
        <w:t> </w:t>
      </w:r>
      <w:hyperlink r:id="rId6" w:history="1">
        <w:r w:rsidRPr="00D962AE">
          <w:rPr>
            <w:rFonts w:ascii="Segoe UI" w:eastAsia="Times New Roman" w:hAnsi="Segoe UI" w:cs="Segoe UI"/>
            <w:color w:val="0000FF"/>
            <w:sz w:val="24"/>
            <w:szCs w:val="24"/>
            <w:u w:val="single"/>
          </w:rPr>
          <w:t>#urgent</w:t>
        </w:r>
      </w:hyperlink>
      <w:r w:rsidRPr="00D962AE">
        <w:rPr>
          <w:rFonts w:ascii="Segoe UI" w:eastAsia="Times New Roman" w:hAnsi="Segoe UI" w:cs="Segoe UI"/>
          <w:sz w:val="24"/>
          <w:szCs w:val="24"/>
        </w:rPr>
        <w:t> </w:t>
      </w:r>
      <w:hyperlink r:id="rId7" w:history="1">
        <w:r w:rsidRPr="00D962AE">
          <w:rPr>
            <w:rFonts w:ascii="Segoe UI" w:eastAsia="Times New Roman" w:hAnsi="Segoe UI" w:cs="Segoe UI"/>
            <w:color w:val="0000FF"/>
            <w:sz w:val="24"/>
            <w:szCs w:val="24"/>
            <w:u w:val="single"/>
          </w:rPr>
          <w:t>#important</w:t>
        </w:r>
      </w:hyperlink>
    </w:p>
    <w:p w:rsidR="00D962AE" w:rsidRDefault="00D962AE" w:rsidP="00D962AE">
      <w:pPr>
        <w:shd w:val="clear" w:color="auto" w:fill="FFFFFF"/>
        <w:spacing w:after="0" w:line="240" w:lineRule="auto"/>
        <w:rPr>
          <w:rFonts w:ascii="Segoe UI" w:eastAsia="Times New Roman" w:hAnsi="Segoe UI" w:cs="Segoe UI"/>
          <w:sz w:val="24"/>
          <w:szCs w:val="24"/>
        </w:rPr>
        <w:sectPr w:rsidR="00D962AE" w:rsidSect="00D962AE">
          <w:type w:val="continuous"/>
          <w:pgSz w:w="12240" w:h="15840"/>
          <w:pgMar w:top="1440" w:right="720" w:bottom="1440" w:left="810" w:header="720" w:footer="720" w:gutter="0"/>
          <w:cols w:num="2" w:space="720"/>
          <w:docGrid w:linePitch="360"/>
        </w:sectPr>
      </w:pPr>
    </w:p>
    <w:p w:rsidR="00D962AE" w:rsidRPr="00D962AE" w:rsidRDefault="00D962AE" w:rsidP="00D962AE">
      <w:pPr>
        <w:shd w:val="clear" w:color="auto" w:fill="FFFFFF"/>
        <w:spacing w:after="0" w:line="240" w:lineRule="auto"/>
        <w:rPr>
          <w:rFonts w:ascii="Segoe UI" w:eastAsia="Times New Roman" w:hAnsi="Segoe UI" w:cs="Segoe UI"/>
          <w:sz w:val="24"/>
          <w:szCs w:val="24"/>
        </w:rPr>
      </w:pPr>
      <w:bookmarkStart w:id="0" w:name="_GoBack"/>
      <w:r w:rsidRPr="00D962AE">
        <w:rPr>
          <w:rFonts w:ascii="Segoe UI" w:eastAsia="Times New Roman" w:hAnsi="Segoe UI" w:cs="Segoe UI"/>
          <w:noProof/>
          <w:sz w:val="24"/>
          <w:szCs w:val="24"/>
        </w:rPr>
        <w:drawing>
          <wp:inline distT="0" distB="0" distL="0" distR="0">
            <wp:extent cx="5852380" cy="6086475"/>
            <wp:effectExtent l="0" t="0" r="0" b="0"/>
            <wp:docPr id="1" name="Picture 1" descr="a close up of text on a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1597" descr="a close up of text on a white backgrou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560" cy="6090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F1FEC" w:rsidRPr="00D962AE" w:rsidRDefault="008F1FEC" w:rsidP="00D962AE"/>
    <w:sectPr w:rsidR="008F1FEC" w:rsidRPr="00D962AE" w:rsidSect="00D962A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5AB"/>
    <w:rsid w:val="002145AB"/>
    <w:rsid w:val="008F1FEC"/>
    <w:rsid w:val="009E5D5A"/>
    <w:rsid w:val="00D9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3A4B3"/>
  <w15:chartTrackingRefBased/>
  <w15:docId w15:val="{633962CF-2BA2-475E-8504-44C4FC4BC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2AE"/>
  </w:style>
  <w:style w:type="paragraph" w:styleId="Heading1">
    <w:name w:val="heading 1"/>
    <w:basedOn w:val="Normal"/>
    <w:next w:val="Normal"/>
    <w:link w:val="Heading1Char"/>
    <w:uiPriority w:val="9"/>
    <w:qFormat/>
    <w:rsid w:val="00D962AE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2A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2A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2A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2A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2A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2A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2A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2A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reak-words">
    <w:name w:val="break-words"/>
    <w:basedOn w:val="DefaultParagraphFont"/>
    <w:rsid w:val="00D962AE"/>
  </w:style>
  <w:style w:type="character" w:styleId="Hyperlink">
    <w:name w:val="Hyperlink"/>
    <w:basedOn w:val="DefaultParagraphFont"/>
    <w:uiPriority w:val="99"/>
    <w:semiHidden/>
    <w:unhideWhenUsed/>
    <w:rsid w:val="00D962A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962AE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le">
    <w:name w:val="Title"/>
    <w:basedOn w:val="Normal"/>
    <w:next w:val="Normal"/>
    <w:link w:val="TitleChar"/>
    <w:uiPriority w:val="10"/>
    <w:qFormat/>
    <w:rsid w:val="00D962A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D962AE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2AE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2A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2A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2A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2A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2A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2A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2A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962AE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2A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D962A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D962AE"/>
    <w:rPr>
      <w:b/>
      <w:bCs/>
    </w:rPr>
  </w:style>
  <w:style w:type="character" w:styleId="Emphasis">
    <w:name w:val="Emphasis"/>
    <w:basedOn w:val="DefaultParagraphFont"/>
    <w:uiPriority w:val="20"/>
    <w:qFormat/>
    <w:rsid w:val="00D962AE"/>
    <w:rPr>
      <w:i/>
      <w:iCs/>
    </w:rPr>
  </w:style>
  <w:style w:type="paragraph" w:styleId="NoSpacing">
    <w:name w:val="No Spacing"/>
    <w:uiPriority w:val="1"/>
    <w:qFormat/>
    <w:rsid w:val="00D962A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962A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962A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2A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2AE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D962A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D962A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962A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D962A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D962A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962A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6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03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9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5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3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20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s://www.linkedin.com/feed/hashtag/?keywords=important&amp;highlightedUpdateUrns=urn%3Ali%3Aactivity%3A697943889955098214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nkedin.com/feed/hashtag/?keywords=urgent&amp;highlightedUpdateUrns=urn%3Ali%3Aactivity%3A6979438899550982144" TargetMode="External"/><Relationship Id="rId5" Type="http://schemas.openxmlformats.org/officeDocument/2006/relationships/hyperlink" Target="https://www.linkedin.com/feed/hashtag/?keywords=leadership&amp;highlightedUpdateUrns=urn%3Ali%3Aactivity%3A6979438899550982144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linkedin.com/feed/hashtag/?keywords=ceos&amp;highlightedUpdateUrns=urn%3Ali%3Aactivity%3A6979438899550982144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523</Words>
  <Characters>2733</Characters>
  <Application>Microsoft Office Word</Application>
  <DocSecurity>0</DocSecurity>
  <Lines>44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2022-09-24T22:24:00Z</dcterms:created>
  <dcterms:modified xsi:type="dcterms:W3CDTF">2022-09-24T22:58:00Z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81cd1b92-7cb6-47ff-ada6-2f589dfc1eca</vt:lpwstr>
  </property>
</Properties>
</file>